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p w14:paraId="4256BF26" w14:textId="39C3C52C" w:rsidR="0029370F" w:rsidRPr="009201CE" w:rsidRDefault="0029370F" w:rsidP="0029370F">
      <w:pPr>
        <w:pStyle w:val="Titolo1"/>
        <w:spacing w:before="0" w:after="0"/>
        <w:jc w:val="center"/>
      </w:pPr>
      <w:bookmarkStart w:id="2" w:name="_Toc312863764"/>
      <w:bookmarkStart w:id="3" w:name="_Toc94189812"/>
      <w:bookmarkEnd w:id="0"/>
      <w:bookmarkEnd w:id="1"/>
      <w:r w:rsidRPr="009201CE">
        <w:t>Vale, o valde decora, et pro nobis Christum exora</w:t>
      </w:r>
      <w:bookmarkEnd w:id="2"/>
      <w:bookmarkEnd w:id="3"/>
      <w:r w:rsidRPr="009201CE">
        <w:t xml:space="preserve"> </w:t>
      </w:r>
    </w:p>
    <w:p w14:paraId="5D948329" w14:textId="4491C699" w:rsidR="009201CE" w:rsidRPr="0029370F" w:rsidRDefault="0010726F" w:rsidP="009201CE">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9201CE" w:rsidRPr="0029370F">
        <w:rPr>
          <w:rFonts w:ascii="Arial" w:hAnsi="Arial" w:cs="Arial"/>
        </w:rPr>
        <w:t xml:space="preserve">Maria è salutata come: </w:t>
      </w:r>
      <w:r w:rsidR="009201CE" w:rsidRPr="0029370F">
        <w:rPr>
          <w:rFonts w:ascii="Arial" w:hAnsi="Arial" w:cs="Arial"/>
          <w:i/>
        </w:rPr>
        <w:t>“Valde decora”</w:t>
      </w:r>
      <w:r w:rsidR="009201CE" w:rsidRPr="0029370F">
        <w:rPr>
          <w:rFonts w:ascii="Arial" w:hAnsi="Arial" w:cs="Arial"/>
        </w:rPr>
        <w:t xml:space="preserve">. La traduzione ufficiale dice: </w:t>
      </w:r>
      <w:r w:rsidR="009201CE" w:rsidRPr="0029370F">
        <w:rPr>
          <w:rFonts w:ascii="Arial" w:hAnsi="Arial" w:cs="Arial"/>
          <w:i/>
        </w:rPr>
        <w:t>“Tutta santa”</w:t>
      </w:r>
      <w:r w:rsidR="009201CE" w:rsidRPr="0029370F">
        <w:rPr>
          <w:rFonts w:ascii="Arial" w:hAnsi="Arial" w:cs="Arial"/>
        </w:rPr>
        <w:t xml:space="preserve">. In verità </w:t>
      </w:r>
      <w:r w:rsidR="009201CE" w:rsidRPr="0029370F">
        <w:rPr>
          <w:rFonts w:ascii="Arial" w:hAnsi="Arial" w:cs="Arial"/>
          <w:i/>
        </w:rPr>
        <w:t xml:space="preserve">“valde decora” </w:t>
      </w:r>
      <w:r w:rsidR="009201CE" w:rsidRPr="0029370F">
        <w:rPr>
          <w:rFonts w:ascii="Arial" w:hAnsi="Arial" w:cs="Arial"/>
        </w:rPr>
        <w:t>dice qualcosa in più. La Vergine Maria da Dio è stata adornata, abbellita, magnificata, esaltata molto. Maria non è solo tutta santa. È più che tutta santa. Ogni santo può essere tutto santo. Maria è molto più santa di tutti i santi che sono nel Paradiso. Nella santità creata Maria supera tutto l’universo nel suo insieme.</w:t>
      </w:r>
    </w:p>
    <w:p w14:paraId="206DE3F1" w14:textId="783A0B88" w:rsidR="009201CE" w:rsidRPr="0029370F" w:rsidRDefault="009201CE" w:rsidP="009201CE">
      <w:pPr>
        <w:spacing w:after="120"/>
        <w:jc w:val="both"/>
        <w:rPr>
          <w:rFonts w:ascii="Arial" w:hAnsi="Arial" w:cs="Arial"/>
        </w:rPr>
      </w:pPr>
      <w:r w:rsidRPr="0029370F">
        <w:rPr>
          <w:rFonts w:ascii="Arial" w:hAnsi="Arial" w:cs="Arial"/>
        </w:rPr>
        <w:t xml:space="preserve">Neanche si può cantare alla Vergine Maria il cantico dello sposo che così magnifica la sua sposa: </w:t>
      </w:r>
      <w:r w:rsidRPr="0029370F">
        <w:rPr>
          <w:rFonts w:ascii="Arial" w:hAnsi="Arial" w:cs="Arial"/>
          <w:i/>
        </w:rPr>
        <w:t>“</w:t>
      </w:r>
      <w:r w:rsidRPr="0029370F">
        <w:rPr>
          <w:rFonts w:ascii="Arial" w:hAnsi="Arial"/>
          <w:i/>
          <w:color w:val="000000"/>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w:t>
      </w:r>
      <w:r w:rsidR="00BA7AAA" w:rsidRPr="0029370F">
        <w:rPr>
          <w:rFonts w:ascii="Arial" w:hAnsi="Arial"/>
          <w:i/>
          <w:color w:val="000000"/>
        </w:rPr>
        <w:t>cinnamomo</w:t>
      </w:r>
      <w:r w:rsidRPr="0029370F">
        <w:rPr>
          <w:rFonts w:ascii="Arial" w:hAnsi="Arial"/>
          <w:i/>
          <w:color w:val="000000"/>
        </w:rPr>
        <w:t>,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w:t>
      </w:r>
      <w:r w:rsidRPr="0029370F">
        <w:rPr>
          <w:rFonts w:ascii="Arial" w:hAnsi="Arial"/>
          <w:color w:val="000000"/>
        </w:rPr>
        <w:t xml:space="preserve"> (Ct 4,1-16). La Vergine Maria è molto di più. È quasi divinamente di più. Vi è differenza somma tra l’umanamente bello e il quasi divinamente bello. Maria rasenta quasi la bellezza divina. Dio così ha voluto che fosse la Madre del suo Figlio Unigenito. Tutta la creazione si deve inchinare rimanendo senza parola, senza fiato, attonita, stupita. La creazione deve rimanere incantata dinanzi alla Vergine Maria per tutta l’eternità. Anzi in questo stupore deve crescere sempre di più. Questo è il </w:t>
      </w:r>
      <w:r w:rsidRPr="0029370F">
        <w:rPr>
          <w:rFonts w:ascii="Arial" w:hAnsi="Arial"/>
          <w:i/>
          <w:color w:val="000000"/>
        </w:rPr>
        <w:t>“valde”</w:t>
      </w:r>
      <w:r w:rsidRPr="0029370F">
        <w:rPr>
          <w:rFonts w:ascii="Arial" w:hAnsi="Arial"/>
          <w:color w:val="000000"/>
        </w:rPr>
        <w:t xml:space="preserve"> che sempre va attribuito alla Madre di Dio. È un “valde” quasi di divinità, anche se per partecipazione. </w:t>
      </w:r>
      <w:r w:rsidR="00BA7AAA">
        <w:rPr>
          <w:rFonts w:ascii="Arial" w:hAnsi="Arial"/>
          <w:color w:val="000000"/>
        </w:rPr>
        <w:t xml:space="preserve"> </w:t>
      </w:r>
      <w:r w:rsidRPr="0029370F">
        <w:rPr>
          <w:rFonts w:ascii="Arial" w:hAnsi="Arial" w:cs="Arial"/>
        </w:rPr>
        <w:t xml:space="preserve">A Colei che è quasi divinamente bella si chiede di pregare per noi Cristo. Anche in questo caso la traduzione dice poco. Vi è differenza tra oro ed exoro. La Vergine Maria deve pregare Cristo Gesù dal più profondo del suo cuore purissimo, dall’altezza della sua anima senza alcuna macchia, dalla sublime nobiltà dei suoi sentimenti, dalla fermezza e fortezza della sua volontà, dagli abissi della sua misericordia, dalla larghezza della sua compassione verso noi, poveri esuli, in questa valle di lacrime e di afflizione. Lei deve fare questo senza mai stancarsi, mai arrendersi, mai venire meno, mai distrarsi neanche per un istante. Lei deve vigilare sopra di noi, vegliare senza mai chiudere un solo occhio altrimenti siamo tutti perduti, a causa della nostra fragilità e naturale debolezza. </w:t>
      </w:r>
    </w:p>
    <w:p w14:paraId="31C482A7" w14:textId="5BEF59F0" w:rsidR="009201CE" w:rsidRPr="0029370F" w:rsidRDefault="009201CE" w:rsidP="009201CE">
      <w:pPr>
        <w:spacing w:after="120"/>
        <w:jc w:val="both"/>
        <w:rPr>
          <w:rFonts w:ascii="Arial" w:hAnsi="Arial" w:cs="Arial"/>
        </w:rPr>
      </w:pPr>
      <w:r w:rsidRPr="0029370F">
        <w:rPr>
          <w:rFonts w:ascii="Arial" w:hAnsi="Arial" w:cs="Arial"/>
        </w:rPr>
        <w:t>La Vergine Maria deve farsi nostro cuore, nostra anima, nostro desiderio, nostra volontà, nostro spirito, nostro sentimento, e dalle profondità della nostra miseria spirituale e fisica, innalzare a Dio il suo grido. Non per un giorno e neanche per un anno, bensì finché non saremo giunti in Paradiso. Lei mai ci deve abbandonare. Per questo noi glielo dobbiamo ricordare ogni giorno. Ogni giorno dobbiamo ricorrere alla sua intercessione, al suo aiuto, al suo amore, al suo grido. Se Lei non si deve dimenticare di noi e mai si dimentica, neanche noi ci dobbiamo dimenticare di lei. Lei mai ci abbandona. Noi sovente l’abbandoniamo. Ci serviamo di Lei, ma non la amiamo. Ricorriamo a Lei quando siamo nel bisogno materiale. Quasi mai quando siamo nelle necessità spirituali. Questo è vero tradimento della Madre nostra celeste. La rinneghiamo nella sua verità di Madre, perché la usiamo per cose futili, del corpo, mentre per le cose vere dello spirito e dell’anima viviamo come se Lei non ci fosse e neanche il Cielo esistesse, perché per noi le cose dello spirito non esistono. È questa la nostra ingratitudine. Non aver compreso che Lei può molto per noi. Può tutto. Può condurre nel Paradiso la nostra anima.</w:t>
      </w:r>
      <w:r w:rsidR="00BA7AAA">
        <w:rPr>
          <w:rFonts w:ascii="Arial" w:hAnsi="Arial" w:cs="Arial"/>
        </w:rPr>
        <w:t xml:space="preserve"> </w:t>
      </w:r>
      <w:r w:rsidRPr="0029370F">
        <w:rPr>
          <w:rFonts w:ascii="Arial" w:hAnsi="Arial" w:cs="Arial"/>
        </w:rPr>
        <w:t xml:space="preserve">Angeli, Santi, dateci il vero amore per la Vergine Maria, Madre della Redenzione. Voi ci aiuterete e noi ameremo la Madre Celeste così come è giusto amarla.          </w:t>
      </w:r>
    </w:p>
    <w:p w14:paraId="4BB4BB41" w14:textId="2E958CAA" w:rsidR="00702EE4" w:rsidRPr="00702EE4" w:rsidRDefault="00BE567A" w:rsidP="00BE1FDC">
      <w:pPr>
        <w:spacing w:after="120"/>
        <w:jc w:val="both"/>
        <w:rPr>
          <w:rFonts w:ascii="Arial" w:hAnsi="Arial" w:cs="Arial"/>
          <w:b/>
        </w:rPr>
      </w:pPr>
      <w:r>
        <w:rPr>
          <w:rFonts w:ascii="Arial" w:hAnsi="Arial" w:cs="Arial"/>
        </w:rPr>
        <w:t xml:space="preserve">Oggi aggiungiamo: </w:t>
      </w:r>
      <w:r w:rsidR="00BA7AAA">
        <w:rPr>
          <w:rFonts w:ascii="Arial" w:hAnsi="Arial" w:cs="Arial"/>
        </w:rPr>
        <w:t xml:space="preserve">Oggi a </w:t>
      </w:r>
      <w:r w:rsidR="00BE1FDC">
        <w:rPr>
          <w:rFonts w:ascii="Arial" w:hAnsi="Arial" w:cs="Arial"/>
        </w:rPr>
        <w:t xml:space="preserve">Lei </w:t>
      </w:r>
      <w:r w:rsidR="00BA7AAA">
        <w:rPr>
          <w:rFonts w:ascii="Arial" w:hAnsi="Arial" w:cs="Arial"/>
        </w:rPr>
        <w:t xml:space="preserve">chiediamo </w:t>
      </w:r>
      <w:r w:rsidR="003F3D3D">
        <w:rPr>
          <w:rFonts w:ascii="Arial" w:hAnsi="Arial" w:cs="Arial"/>
        </w:rPr>
        <w:t xml:space="preserve">che strappi al cuore di Cristo una potente e grandissima grazia: che dichiari terminati gli anni da Lui concessi a Satana </w:t>
      </w:r>
      <w:r w:rsidR="00261BB7">
        <w:rPr>
          <w:rFonts w:ascii="Arial" w:hAnsi="Arial" w:cs="Arial"/>
        </w:rPr>
        <w:t xml:space="preserve">e </w:t>
      </w:r>
      <w:r w:rsidR="00261BB7">
        <w:rPr>
          <w:rFonts w:ascii="Arial" w:hAnsi="Arial" w:cs="Arial"/>
        </w:rPr>
        <w:t>a</w:t>
      </w:r>
      <w:r w:rsidR="00261BB7">
        <w:rPr>
          <w:rFonts w:ascii="Arial" w:hAnsi="Arial" w:cs="Arial"/>
        </w:rPr>
        <w:t xml:space="preserve">i suoi diavoli </w:t>
      </w:r>
      <w:r w:rsidR="003F3D3D">
        <w:rPr>
          <w:rFonts w:ascii="Arial" w:hAnsi="Arial" w:cs="Arial"/>
        </w:rPr>
        <w:t>perché riducessero la sua Chiesa una, santa, cattolica, apostolica, in una spelonca dell’inferno e una stazione con un solo treno da prendere: quello delle tenebre e del fuoco eterno. Se tu gli strapperai questa grazia, Madre Santa, con la tua potentissima preghiera di richiesta e di intercessione, Gesù manderà l’angelo Michele, l’angelo che combatte le battaglie della vera fede</w:t>
      </w:r>
      <w:r w:rsidR="00261BB7">
        <w:rPr>
          <w:rFonts w:ascii="Arial" w:hAnsi="Arial" w:cs="Arial"/>
        </w:rPr>
        <w:t xml:space="preserve"> e</w:t>
      </w:r>
      <w:r w:rsidR="003F3D3D">
        <w:rPr>
          <w:rFonts w:ascii="Arial" w:hAnsi="Arial" w:cs="Arial"/>
        </w:rPr>
        <w:t xml:space="preserve"> Satana sarà chiuso nel suo inferno e la Chiesa di cui tu sei Madre potrà respirare vera aria di verità, l’aria de</w:t>
      </w:r>
      <w:r w:rsidR="00261BB7">
        <w:rPr>
          <w:rFonts w:ascii="Arial" w:hAnsi="Arial" w:cs="Arial"/>
        </w:rPr>
        <w:t>/</w:t>
      </w:r>
      <w:r w:rsidR="003F3D3D">
        <w:rPr>
          <w:rFonts w:ascii="Arial" w:hAnsi="Arial" w:cs="Arial"/>
        </w:rPr>
        <w:t>lla verità del Figlio tuo. Non ci saranno più in essa i mercanti di peccato e i venditori di falsità e di menzogna.</w:t>
      </w:r>
      <w:r w:rsidR="00B5236B">
        <w:rPr>
          <w:rFonts w:ascii="Arial" w:hAnsi="Arial" w:cs="Arial"/>
        </w:rPr>
        <w:t xml:space="preserve"> Oggi la preghiera che la Chiesa ha rivolto all’Arcangelo Michele - </w:t>
      </w:r>
      <w:r w:rsidR="003F3D3D" w:rsidRPr="003F3D3D">
        <w:rPr>
          <w:rFonts w:ascii="Arial" w:hAnsi="Arial" w:cs="Arial"/>
        </w:rPr>
        <w:t>Sancte Michael Archangele,</w:t>
      </w:r>
      <w:r w:rsidR="00B5236B">
        <w:rPr>
          <w:rFonts w:ascii="Arial" w:hAnsi="Arial" w:cs="Arial"/>
        </w:rPr>
        <w:t xml:space="preserve"> </w:t>
      </w:r>
      <w:r w:rsidR="003F3D3D" w:rsidRPr="003F3D3D">
        <w:rPr>
          <w:rFonts w:ascii="Arial" w:hAnsi="Arial" w:cs="Arial"/>
        </w:rPr>
        <w:t>defende nos in proelio;</w:t>
      </w:r>
      <w:r w:rsidR="00B5236B">
        <w:rPr>
          <w:rFonts w:ascii="Arial" w:hAnsi="Arial" w:cs="Arial"/>
        </w:rPr>
        <w:t xml:space="preserve"> </w:t>
      </w:r>
      <w:r w:rsidR="003F3D3D" w:rsidRPr="003F3D3D">
        <w:rPr>
          <w:rFonts w:ascii="Arial" w:hAnsi="Arial" w:cs="Arial"/>
        </w:rPr>
        <w:t>contra nequitiam et insidias diaboli esto praesidium.</w:t>
      </w:r>
      <w:r w:rsidR="00B5236B">
        <w:rPr>
          <w:rFonts w:ascii="Arial" w:hAnsi="Arial" w:cs="Arial"/>
        </w:rPr>
        <w:t xml:space="preserve"> </w:t>
      </w:r>
      <w:r w:rsidR="003F3D3D" w:rsidRPr="003F3D3D">
        <w:rPr>
          <w:rFonts w:ascii="Arial" w:hAnsi="Arial" w:cs="Arial"/>
        </w:rPr>
        <w:t>Imperet illi Deus,</w:t>
      </w:r>
      <w:r w:rsidR="00B5236B">
        <w:rPr>
          <w:rFonts w:ascii="Arial" w:hAnsi="Arial" w:cs="Arial"/>
        </w:rPr>
        <w:t xml:space="preserve"> </w:t>
      </w:r>
      <w:r w:rsidR="003F3D3D" w:rsidRPr="003F3D3D">
        <w:rPr>
          <w:rFonts w:ascii="Arial" w:hAnsi="Arial" w:cs="Arial"/>
        </w:rPr>
        <w:t>supplices deprecamur:</w:t>
      </w:r>
      <w:r w:rsidR="00B5236B">
        <w:rPr>
          <w:rFonts w:ascii="Arial" w:hAnsi="Arial" w:cs="Arial"/>
        </w:rPr>
        <w:t xml:space="preserve"> </w:t>
      </w:r>
      <w:r w:rsidR="003F3D3D" w:rsidRPr="003F3D3D">
        <w:rPr>
          <w:rFonts w:ascii="Arial" w:hAnsi="Arial" w:cs="Arial"/>
        </w:rPr>
        <w:t>tuque, Princeps militiae caelestis,</w:t>
      </w:r>
      <w:r w:rsidR="00B5236B">
        <w:rPr>
          <w:rFonts w:ascii="Arial" w:hAnsi="Arial" w:cs="Arial"/>
        </w:rPr>
        <w:t xml:space="preserve"> </w:t>
      </w:r>
      <w:r w:rsidR="003F3D3D" w:rsidRPr="003F3D3D">
        <w:rPr>
          <w:rFonts w:ascii="Arial" w:hAnsi="Arial" w:cs="Arial"/>
        </w:rPr>
        <w:t>Satanam aliosque spiritus malignos,</w:t>
      </w:r>
      <w:r w:rsidR="00B5236B">
        <w:rPr>
          <w:rFonts w:ascii="Arial" w:hAnsi="Arial" w:cs="Arial"/>
        </w:rPr>
        <w:t xml:space="preserve"> </w:t>
      </w:r>
      <w:r w:rsidR="003F3D3D" w:rsidRPr="003F3D3D">
        <w:rPr>
          <w:rFonts w:ascii="Arial" w:hAnsi="Arial" w:cs="Arial"/>
        </w:rPr>
        <w:t>qui ad perditionem animarum pervagantur in mundo,</w:t>
      </w:r>
      <w:r w:rsidR="00B5236B">
        <w:rPr>
          <w:rFonts w:ascii="Arial" w:hAnsi="Arial" w:cs="Arial"/>
        </w:rPr>
        <w:t xml:space="preserve"> </w:t>
      </w:r>
      <w:r w:rsidR="003F3D3D" w:rsidRPr="003F3D3D">
        <w:rPr>
          <w:rFonts w:ascii="Arial" w:hAnsi="Arial" w:cs="Arial"/>
        </w:rPr>
        <w:t>divina virtute, in infernum detrude</w:t>
      </w:r>
      <w:r w:rsidR="00B5236B">
        <w:rPr>
          <w:rFonts w:ascii="Arial" w:hAnsi="Arial" w:cs="Arial"/>
        </w:rPr>
        <w:t>”</w:t>
      </w:r>
      <w:r w:rsidR="00261BB7">
        <w:rPr>
          <w:rFonts w:ascii="Arial" w:hAnsi="Arial" w:cs="Arial"/>
        </w:rPr>
        <w:t xml:space="preserve">-  la rivolgiamo a te: </w:t>
      </w:r>
      <w:r w:rsidR="00B5236B">
        <w:rPr>
          <w:rFonts w:ascii="Arial" w:hAnsi="Arial" w:cs="Arial"/>
        </w:rPr>
        <w:t xml:space="preserve">Madre Santa, </w:t>
      </w:r>
      <w:r w:rsidR="00261BB7">
        <w:rPr>
          <w:rFonts w:ascii="Arial" w:hAnsi="Arial" w:cs="Arial"/>
        </w:rPr>
        <w:t xml:space="preserve">vieni e </w:t>
      </w:r>
      <w:r w:rsidR="00B5236B">
        <w:rPr>
          <w:rFonts w:ascii="Arial" w:hAnsi="Arial" w:cs="Arial"/>
        </w:rPr>
        <w:t>chiedi nell’inferno Satana, sigilla la sua porta, perché mai più possa distruggere la vera Chiesa del Figlio tuo. Per questo tuo intervento, salga a te un ringraziamento eterno dalla vera Chiesa del Figlio tuo. Se a te non è data questa potestà di sigillare Sat</w:t>
      </w:r>
      <w:r w:rsidR="00261BB7">
        <w:rPr>
          <w:rFonts w:ascii="Arial" w:hAnsi="Arial" w:cs="Arial"/>
        </w:rPr>
        <w:t>an</w:t>
      </w:r>
      <w:r w:rsidR="00B5236B">
        <w:rPr>
          <w:rFonts w:ascii="Arial" w:hAnsi="Arial" w:cs="Arial"/>
        </w:rPr>
        <w:t xml:space="preserve">a nell’inferno, custodisci la vera </w:t>
      </w:r>
      <w:r w:rsidR="00261BB7">
        <w:rPr>
          <w:rFonts w:ascii="Arial" w:hAnsi="Arial" w:cs="Arial"/>
        </w:rPr>
        <w:t xml:space="preserve">Chiesa </w:t>
      </w:r>
      <w:r w:rsidR="00B5236B">
        <w:rPr>
          <w:rFonts w:ascii="Arial" w:hAnsi="Arial" w:cs="Arial"/>
        </w:rPr>
        <w:t>del Figlio nel tuo cuore e proteggila nascondendola nel tuo mantello di luce, verità</w:t>
      </w:r>
      <w:r w:rsidR="00261BB7">
        <w:rPr>
          <w:rFonts w:ascii="Arial" w:hAnsi="Arial" w:cs="Arial"/>
        </w:rPr>
        <w:t>,</w:t>
      </w:r>
      <w:r w:rsidR="00B5236B">
        <w:rPr>
          <w:rFonts w:ascii="Arial" w:hAnsi="Arial" w:cs="Arial"/>
        </w:rPr>
        <w:t xml:space="preserve"> giustizia, infinita ed eterna carità. </w:t>
      </w:r>
      <w:r w:rsidR="00BE1FDC">
        <w:rPr>
          <w:rFonts w:ascii="Arial" w:hAnsi="Arial" w:cs="Arial"/>
        </w:rPr>
        <w:t xml:space="preserve">  </w:t>
      </w:r>
      <w:r w:rsidR="00261BB7">
        <w:rPr>
          <w:rFonts w:ascii="Arial" w:hAnsi="Arial" w:cs="Arial"/>
        </w:rPr>
        <w:t xml:space="preserve"> </w:t>
      </w:r>
      <w:r w:rsidR="00CB3D11">
        <w:rPr>
          <w:rFonts w:ascii="Arial" w:hAnsi="Arial" w:cs="Arial"/>
          <w:b/>
        </w:rPr>
        <w:t>1</w:t>
      </w:r>
      <w:r w:rsidR="00A074DE">
        <w:rPr>
          <w:rFonts w:ascii="Arial" w:hAnsi="Arial" w:cs="Arial"/>
          <w:b/>
        </w:rPr>
        <w:t>9</w:t>
      </w:r>
      <w:r w:rsidR="00CB3D11">
        <w:rPr>
          <w:rFonts w:ascii="Arial" w:hAnsi="Arial" w:cs="Arial"/>
          <w:b/>
        </w:rPr>
        <w:t xml:space="preserve"> </w:t>
      </w:r>
      <w:r w:rsidR="0060017B">
        <w:rPr>
          <w:rFonts w:ascii="Arial" w:hAnsi="Arial" w:cs="Arial"/>
          <w:b/>
        </w:rPr>
        <w:t xml:space="preserve">Aprile </w:t>
      </w:r>
      <w:r w:rsidR="00E467BF" w:rsidRPr="00E467BF">
        <w:rPr>
          <w:rFonts w:ascii="Arial" w:hAnsi="Arial" w:cs="Arial"/>
          <w:b/>
        </w:rPr>
        <w:t>202</w:t>
      </w:r>
      <w:r w:rsidR="00955859">
        <w:rPr>
          <w:rFonts w:ascii="Arial" w:hAnsi="Arial" w:cs="Arial"/>
          <w:b/>
        </w:rPr>
        <w:t>6</w:t>
      </w:r>
    </w:p>
    <w:sectPr w:rsidR="00702EE4" w:rsidRPr="00702EE4" w:rsidSect="00BE1FDC">
      <w:type w:val="oddPage"/>
      <w:pgSz w:w="11906" w:h="16838" w:code="9"/>
      <w:pgMar w:top="340" w:right="1134"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BB7"/>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3D3D"/>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099"/>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5B8E"/>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236B"/>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A7AAA"/>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1FDC"/>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60"/>
    </o:shapedefaults>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1052</Words>
  <Characters>6000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2025-03-26T14:10:00Z</dcterms:created>
  <dcterms:modified xsi:type="dcterms:W3CDTF">2025-04-07T15:31:00Z</dcterms:modified>
</cp:coreProperties>
</file>